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86" w:rsidRPr="00AE7B60" w:rsidRDefault="00AE7B60" w:rsidP="00AE7B60">
      <w:pPr>
        <w:jc w:val="center"/>
        <w:rPr>
          <w:b/>
        </w:rPr>
      </w:pPr>
      <w:r w:rsidRPr="00AE7B60">
        <w:rPr>
          <w:b/>
        </w:rPr>
        <w:t>REFERÊNCIAS SOBRE ORATÓRIA E TEMAS CORRELATOS</w:t>
      </w:r>
    </w:p>
    <w:p w:rsidR="00AE7B60" w:rsidRDefault="00AE7B60" w:rsidP="00AE7B60">
      <w:pPr>
        <w:pStyle w:val="PargrafodaLista"/>
        <w:numPr>
          <w:ilvl w:val="0"/>
          <w:numId w:val="1"/>
        </w:numPr>
      </w:pPr>
      <w:r>
        <w:t xml:space="preserve">POLITO, Reinaldo. </w:t>
      </w:r>
      <w:r w:rsidRPr="00AE7B60">
        <w:rPr>
          <w:b/>
        </w:rPr>
        <w:t xml:space="preserve">Gestos e posturas para falar </w:t>
      </w:r>
      <w:r>
        <w:rPr>
          <w:b/>
        </w:rPr>
        <w:t xml:space="preserve">melhor </w:t>
      </w:r>
      <w:r w:rsidRPr="00AE7B60">
        <w:rPr>
          <w:b/>
        </w:rPr>
        <w:t>em público</w:t>
      </w:r>
      <w:r>
        <w:t xml:space="preserve">. 23. </w:t>
      </w:r>
      <w:proofErr w:type="gramStart"/>
      <w:r>
        <w:t>ed.</w:t>
      </w:r>
      <w:proofErr w:type="gramEnd"/>
      <w:r>
        <w:t xml:space="preserve"> São Paulo, SP: Saraiva, 2001. ISBN 85-02-00294-5.</w:t>
      </w:r>
    </w:p>
    <w:p w:rsidR="00AE7B60" w:rsidRDefault="00AE7B60" w:rsidP="00AE7B60">
      <w:pPr>
        <w:pStyle w:val="PargrafodaLista"/>
        <w:numPr>
          <w:ilvl w:val="0"/>
          <w:numId w:val="1"/>
        </w:numPr>
      </w:pPr>
      <w:r>
        <w:t>POLITO, Reinaldo.</w:t>
      </w:r>
      <w:r w:rsidRPr="00AE7B60">
        <w:rPr>
          <w:b/>
        </w:rPr>
        <w:t xml:space="preserve"> A influência da emoção do orador no processo de conquista dos ouvintes</w:t>
      </w:r>
      <w:r>
        <w:t xml:space="preserve">. 3. </w:t>
      </w:r>
      <w:proofErr w:type="gramStart"/>
      <w:r>
        <w:t>ed.</w:t>
      </w:r>
      <w:proofErr w:type="gramEnd"/>
      <w:r>
        <w:t xml:space="preserve"> São Paulo, SP: Saraiva, 2001. ISBN 85-02-03508-8.</w:t>
      </w:r>
    </w:p>
    <w:p w:rsidR="00AE7B60" w:rsidRDefault="00AE7B60" w:rsidP="00AE7B60">
      <w:pPr>
        <w:pStyle w:val="PargrafodaLista"/>
        <w:numPr>
          <w:ilvl w:val="0"/>
          <w:numId w:val="1"/>
        </w:numPr>
      </w:pPr>
      <w:r>
        <w:t xml:space="preserve">FURNHAM, Adrian; PETROVA, </w:t>
      </w:r>
      <w:proofErr w:type="spellStart"/>
      <w:r>
        <w:t>Evgeniya</w:t>
      </w:r>
      <w:proofErr w:type="spellEnd"/>
      <w:r>
        <w:t>.</w:t>
      </w:r>
      <w:r w:rsidR="00C16D15">
        <w:t xml:space="preserve"> </w:t>
      </w:r>
      <w:r w:rsidR="00C16D15" w:rsidRPr="00C16D15">
        <w:rPr>
          <w:b/>
        </w:rPr>
        <w:t>O corpo fala nos negócios</w:t>
      </w:r>
      <w:r w:rsidR="00C16D15">
        <w:t>: como decifrar as pessoas e transmitir mensagens eficazes com os segredos da linguagem corporal</w:t>
      </w:r>
      <w:r>
        <w:t>. São Paulo, SP: Gente, 2011. ISBN 978-85-7312-739-3.</w:t>
      </w:r>
    </w:p>
    <w:p w:rsidR="00AE7B60" w:rsidRDefault="00AE7B60" w:rsidP="00AE7B60">
      <w:pPr>
        <w:pStyle w:val="PargrafodaLista"/>
        <w:numPr>
          <w:ilvl w:val="0"/>
          <w:numId w:val="1"/>
        </w:numPr>
      </w:pPr>
      <w:r w:rsidRPr="00AE7B60">
        <w:t xml:space="preserve">GOLDSTEIN, </w:t>
      </w:r>
      <w:proofErr w:type="spellStart"/>
      <w:r w:rsidRPr="00AE7B60">
        <w:t>Noah</w:t>
      </w:r>
      <w:proofErr w:type="spellEnd"/>
      <w:r w:rsidRPr="00AE7B60">
        <w:t xml:space="preserve"> J. ; MARTIN, </w:t>
      </w:r>
      <w:proofErr w:type="spellStart"/>
      <w:r w:rsidRPr="00AE7B60">
        <w:t>Stevfe</w:t>
      </w:r>
      <w:proofErr w:type="spellEnd"/>
      <w:r w:rsidRPr="00AE7B60">
        <w:t xml:space="preserve"> J</w:t>
      </w:r>
      <w:proofErr w:type="gramStart"/>
      <w:r w:rsidRPr="00AE7B60">
        <w:t>.;</w:t>
      </w:r>
      <w:proofErr w:type="gramEnd"/>
      <w:r w:rsidRPr="00AE7B60">
        <w:t xml:space="preserve"> CIALDINI, Robert B. </w:t>
      </w:r>
      <w:r w:rsidRPr="00AE7B60">
        <w:rPr>
          <w:b/>
        </w:rPr>
        <w:t>Sim!</w:t>
      </w:r>
      <w:r w:rsidRPr="00AE7B60">
        <w:t>: 50 segredos da ciência da persua</w:t>
      </w:r>
      <w:r>
        <w:t xml:space="preserve">são. Rio de Janeiro, RJ: Best </w:t>
      </w:r>
      <w:proofErr w:type="spellStart"/>
      <w:r>
        <w:t>Seller</w:t>
      </w:r>
      <w:proofErr w:type="spellEnd"/>
      <w:r>
        <w:t>, 2009. ISBN 978-85-7684-211-8.</w:t>
      </w:r>
    </w:p>
    <w:p w:rsidR="00AE7B60" w:rsidRDefault="00AE7B60" w:rsidP="00AE7B60">
      <w:pPr>
        <w:pStyle w:val="PargrafodaLista"/>
        <w:numPr>
          <w:ilvl w:val="0"/>
          <w:numId w:val="1"/>
        </w:numPr>
      </w:pPr>
      <w:r w:rsidRPr="00AE7B60">
        <w:rPr>
          <w:lang w:val="en-US"/>
        </w:rPr>
        <w:t xml:space="preserve">FISHER, Roger; URY, William; PATTON, Bruce. </w:t>
      </w:r>
      <w:r w:rsidRPr="00C16D15">
        <w:rPr>
          <w:b/>
        </w:rPr>
        <w:t>Como chegar ao sim</w:t>
      </w:r>
      <w:r>
        <w:t xml:space="preserve">: a negociação </w:t>
      </w:r>
      <w:r w:rsidR="00C16D15">
        <w:t xml:space="preserve">de acordos sem concessões. </w:t>
      </w:r>
      <w:r>
        <w:t xml:space="preserve">2. </w:t>
      </w:r>
      <w:proofErr w:type="gramStart"/>
      <w:r>
        <w:t>ed.</w:t>
      </w:r>
      <w:proofErr w:type="gramEnd"/>
      <w:r>
        <w:t xml:space="preserve"> </w:t>
      </w:r>
      <w:r w:rsidR="00C16D15">
        <w:t xml:space="preserve">rev. e </w:t>
      </w:r>
      <w:proofErr w:type="spellStart"/>
      <w:r w:rsidR="00C16D15">
        <w:t>ampl</w:t>
      </w:r>
      <w:proofErr w:type="spellEnd"/>
      <w:r w:rsidR="00C16D15">
        <w:t>. Rio de Janeiro, RJ: Imago, 2005.</w:t>
      </w:r>
      <w:r w:rsidR="00C16D15" w:rsidRPr="00C16D15">
        <w:t xml:space="preserve"> </w:t>
      </w:r>
      <w:r w:rsidR="00C16D15" w:rsidRPr="00C16D15">
        <w:t>ISBN 85-312-0956-0</w:t>
      </w:r>
      <w:r w:rsidR="00C16D15">
        <w:t>.</w:t>
      </w:r>
    </w:p>
    <w:p w:rsidR="00C16D15" w:rsidRDefault="00B30B4D" w:rsidP="00AE7B60">
      <w:pPr>
        <w:pStyle w:val="PargrafodaLista"/>
        <w:numPr>
          <w:ilvl w:val="0"/>
          <w:numId w:val="1"/>
        </w:numPr>
      </w:pPr>
      <w:r>
        <w:t xml:space="preserve">DYER, Wayne W. </w:t>
      </w:r>
      <w:r w:rsidRPr="00141C0C">
        <w:rPr>
          <w:b/>
        </w:rPr>
        <w:t>Não se deixe manipular pelos outros</w:t>
      </w:r>
      <w:r>
        <w:t xml:space="preserve">. 16. </w:t>
      </w:r>
      <w:proofErr w:type="gramStart"/>
      <w:r>
        <w:t>ed.</w:t>
      </w:r>
      <w:proofErr w:type="gramEnd"/>
      <w:r>
        <w:t xml:space="preserve"> </w:t>
      </w:r>
      <w:r w:rsidR="00EE7C9C">
        <w:t>rev. Rio de Janeiro, RJ: Nova Era, 2010. ISBN 978-85-7701-057-8.</w:t>
      </w:r>
    </w:p>
    <w:p w:rsidR="00EE7C9C" w:rsidRDefault="00EE7C9C" w:rsidP="00AE7B60">
      <w:pPr>
        <w:pStyle w:val="PargrafodaLista"/>
        <w:numPr>
          <w:ilvl w:val="0"/>
          <w:numId w:val="1"/>
        </w:numPr>
      </w:pPr>
      <w:r>
        <w:t xml:space="preserve">OLIVEIRA, João. </w:t>
      </w:r>
      <w:r w:rsidRPr="00141C0C">
        <w:rPr>
          <w:b/>
        </w:rPr>
        <w:t>Saiba quem está à sua frente</w:t>
      </w:r>
      <w:r>
        <w:t xml:space="preserve">: análise comportamental pelas expressões faciais e corporais. Rio de Janeiro, RJ: </w:t>
      </w:r>
      <w:proofErr w:type="spellStart"/>
      <w:r>
        <w:t>Walk</w:t>
      </w:r>
      <w:proofErr w:type="spellEnd"/>
      <w:r>
        <w:t>, 2011. ISBN 978-85-7854-163-7.</w:t>
      </w:r>
    </w:p>
    <w:p w:rsidR="00EE7C9C" w:rsidRPr="00141C0C" w:rsidRDefault="00141C0C" w:rsidP="00AE7B60">
      <w:pPr>
        <w:pStyle w:val="PargrafodaLista"/>
        <w:numPr>
          <w:ilvl w:val="0"/>
          <w:numId w:val="1"/>
        </w:numPr>
      </w:pPr>
      <w:r>
        <w:t xml:space="preserve">WEISSMAN, Jerry. </w:t>
      </w:r>
      <w:r w:rsidRPr="00141C0C">
        <w:rPr>
          <w:b/>
        </w:rPr>
        <w:t>Apresentar para vencer</w:t>
      </w:r>
      <w:r>
        <w:t xml:space="preserve">: a arte de contar a sua história. Atual e </w:t>
      </w:r>
      <w:proofErr w:type="spellStart"/>
      <w:r>
        <w:t>ampl</w:t>
      </w:r>
      <w:proofErr w:type="spellEnd"/>
      <w:r>
        <w:t xml:space="preserve">. Rio de Janeiro, RJ: </w:t>
      </w:r>
      <w:proofErr w:type="gramStart"/>
      <w:r>
        <w:t>Alta Books</w:t>
      </w:r>
      <w:proofErr w:type="gramEnd"/>
      <w:r>
        <w:t xml:space="preserve">, 2009. </w:t>
      </w:r>
      <w:r w:rsidRPr="00141C0C">
        <w:rPr>
          <w:rStyle w:val="Forte"/>
          <w:rFonts w:ascii="Tahoma" w:hAnsi="Tahoma" w:cs="Tahoma"/>
          <w:b w:val="0"/>
          <w:color w:val="333333"/>
          <w:sz w:val="18"/>
          <w:szCs w:val="18"/>
          <w:shd w:val="clear" w:color="auto" w:fill="FFFFFF"/>
        </w:rPr>
        <w:t>ISBN</w:t>
      </w: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>8576083760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>.</w:t>
      </w:r>
    </w:p>
    <w:p w:rsidR="00141C0C" w:rsidRDefault="00935332" w:rsidP="00AE7B60">
      <w:pPr>
        <w:pStyle w:val="PargrafodaLista"/>
        <w:numPr>
          <w:ilvl w:val="0"/>
          <w:numId w:val="1"/>
        </w:numPr>
      </w:pPr>
      <w:r>
        <w:t xml:space="preserve">HUNTER, James C. </w:t>
      </w:r>
      <w:r w:rsidRPr="00683145">
        <w:rPr>
          <w:b/>
        </w:rPr>
        <w:t>O monge e o executivo</w:t>
      </w:r>
      <w:r>
        <w:t>: uma história sobre a essência da liderança.</w:t>
      </w:r>
      <w:r w:rsidR="00683145">
        <w:t xml:space="preserve"> Rio de Janeiro, RJ: Sextante, 2004. ISBN</w:t>
      </w:r>
      <w:r w:rsidR="00683145" w:rsidRPr="00683145">
        <w:t xml:space="preserve"> 9788575421024</w:t>
      </w:r>
      <w:r w:rsidR="00683145">
        <w:t>.</w:t>
      </w:r>
    </w:p>
    <w:p w:rsidR="00683145" w:rsidRDefault="00A3519C" w:rsidP="00AE7B60">
      <w:pPr>
        <w:pStyle w:val="PargrafodaLista"/>
        <w:numPr>
          <w:ilvl w:val="0"/>
          <w:numId w:val="1"/>
        </w:numPr>
      </w:pPr>
      <w:r>
        <w:t>SMITH, Keith Cameron.</w:t>
      </w:r>
      <w:r w:rsidRPr="00A3519C">
        <w:rPr>
          <w:b/>
        </w:rPr>
        <w:t xml:space="preserve"> As 10 principais diferenças entre os milionários e a classe média</w:t>
      </w:r>
      <w:r>
        <w:t xml:space="preserve">: descubra os segredos da mentalidade voltada para o sucesso e transforme sua vida financeira. </w:t>
      </w:r>
      <w:r>
        <w:t>Rio de Janeiro, RJ: Sextante</w:t>
      </w:r>
      <w:r>
        <w:t xml:space="preserve">, 2009. </w:t>
      </w:r>
      <w:r w:rsidRPr="00A3519C">
        <w:t>ISBN</w:t>
      </w:r>
      <w:r>
        <w:t xml:space="preserve"> </w:t>
      </w:r>
      <w:r w:rsidRPr="00A3519C">
        <w:t>9788575425091</w:t>
      </w:r>
      <w:r>
        <w:t>.</w:t>
      </w:r>
    </w:p>
    <w:p w:rsidR="00A3519C" w:rsidRDefault="005918C7" w:rsidP="00AE7B60">
      <w:pPr>
        <w:pStyle w:val="PargrafodaLista"/>
        <w:numPr>
          <w:ilvl w:val="0"/>
          <w:numId w:val="1"/>
        </w:numPr>
      </w:pPr>
      <w:r>
        <w:t xml:space="preserve">ABREU, Antônio Suarez. </w:t>
      </w:r>
      <w:r w:rsidRPr="005918C7">
        <w:rPr>
          <w:b/>
        </w:rPr>
        <w:t>A arte de argumentar</w:t>
      </w:r>
      <w:r>
        <w:t>: gerenciando razão e emoção.</w:t>
      </w:r>
      <w:r w:rsidR="00994A0F">
        <w:t xml:space="preserve"> 13. </w:t>
      </w:r>
      <w:proofErr w:type="gramStart"/>
      <w:r w:rsidR="00994A0F">
        <w:t>ed.</w:t>
      </w:r>
      <w:proofErr w:type="gramEnd"/>
      <w:r>
        <w:t xml:space="preserve"> </w:t>
      </w:r>
      <w:r w:rsidR="00994A0F">
        <w:t>Cotia, SP</w:t>
      </w:r>
      <w:r>
        <w:t xml:space="preserve">: </w:t>
      </w:r>
      <w:proofErr w:type="spellStart"/>
      <w:r>
        <w:t>Atelile</w:t>
      </w:r>
      <w:proofErr w:type="spellEnd"/>
      <w:r w:rsidR="00994A0F">
        <w:t>, 2009. ISB</w:t>
      </w:r>
      <w:r>
        <w:t xml:space="preserve">N </w:t>
      </w:r>
      <w:r w:rsidRPr="005918C7">
        <w:t>85</w:t>
      </w:r>
      <w:r w:rsidR="00994A0F">
        <w:t>-</w:t>
      </w:r>
      <w:r w:rsidRPr="005918C7">
        <w:t>85851</w:t>
      </w:r>
      <w:r w:rsidR="00994A0F">
        <w:t>-</w:t>
      </w:r>
      <w:r w:rsidRPr="005918C7">
        <w:t>81</w:t>
      </w:r>
      <w:r w:rsidR="00994A0F">
        <w:t>-</w:t>
      </w:r>
      <w:r w:rsidRPr="005918C7">
        <w:t>3</w:t>
      </w:r>
      <w:r w:rsidR="00994A0F">
        <w:t>.</w:t>
      </w:r>
    </w:p>
    <w:p w:rsidR="00994A0F" w:rsidRPr="00C16D15" w:rsidRDefault="00994A0F" w:rsidP="00AE7B60">
      <w:pPr>
        <w:pStyle w:val="PargrafodaLista"/>
        <w:numPr>
          <w:ilvl w:val="0"/>
          <w:numId w:val="1"/>
        </w:numPr>
      </w:pPr>
      <w:r>
        <w:t xml:space="preserve">PEASE, Allan; PEASE, Barbara. </w:t>
      </w:r>
      <w:r w:rsidRPr="00994A0F">
        <w:rPr>
          <w:b/>
        </w:rPr>
        <w:t>Desvendando os segredo</w:t>
      </w:r>
      <w:r>
        <w:rPr>
          <w:b/>
        </w:rPr>
        <w:t>s</w:t>
      </w:r>
      <w:r w:rsidRPr="00994A0F">
        <w:rPr>
          <w:b/>
        </w:rPr>
        <w:t xml:space="preserve"> </w:t>
      </w:r>
      <w:r>
        <w:rPr>
          <w:b/>
        </w:rPr>
        <w:t>da</w:t>
      </w:r>
      <w:r w:rsidRPr="00994A0F">
        <w:rPr>
          <w:b/>
        </w:rPr>
        <w:t xml:space="preserve"> linguagem corporal</w:t>
      </w:r>
      <w:r>
        <w:t xml:space="preserve">. </w:t>
      </w:r>
      <w:r>
        <w:t>Rio de Janeiro, RJ: Sextante,</w:t>
      </w:r>
      <w:r>
        <w:t xml:space="preserve"> 2011.</w:t>
      </w:r>
      <w:bookmarkStart w:id="0" w:name="_GoBack"/>
      <w:bookmarkEnd w:id="0"/>
    </w:p>
    <w:sectPr w:rsidR="00994A0F" w:rsidRPr="00C16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51E6"/>
    <w:multiLevelType w:val="hybridMultilevel"/>
    <w:tmpl w:val="043AA6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84"/>
    <w:rsid w:val="00141C0C"/>
    <w:rsid w:val="005918C7"/>
    <w:rsid w:val="00683145"/>
    <w:rsid w:val="00935332"/>
    <w:rsid w:val="00994A0F"/>
    <w:rsid w:val="00A3519C"/>
    <w:rsid w:val="00AE7B60"/>
    <w:rsid w:val="00B30B4D"/>
    <w:rsid w:val="00C16D15"/>
    <w:rsid w:val="00CD00A7"/>
    <w:rsid w:val="00D45184"/>
    <w:rsid w:val="00EE7C9C"/>
    <w:rsid w:val="00F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7B6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1C0C"/>
    <w:rPr>
      <w:b/>
      <w:bCs/>
    </w:rPr>
  </w:style>
  <w:style w:type="character" w:customStyle="1" w:styleId="apple-converted-space">
    <w:name w:val="apple-converted-space"/>
    <w:basedOn w:val="Fontepargpadro"/>
    <w:rsid w:val="00141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7B6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1C0C"/>
    <w:rPr>
      <w:b/>
      <w:bCs/>
    </w:rPr>
  </w:style>
  <w:style w:type="character" w:customStyle="1" w:styleId="apple-converted-space">
    <w:name w:val="apple-converted-space"/>
    <w:basedOn w:val="Fontepargpadro"/>
    <w:rsid w:val="0014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wendel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 sandro de paula andrade</dc:creator>
  <cp:keywords/>
  <dc:description/>
  <cp:lastModifiedBy>wendel sandro de paula andrade</cp:lastModifiedBy>
  <cp:revision>7</cp:revision>
  <dcterms:created xsi:type="dcterms:W3CDTF">2013-11-19T03:05:00Z</dcterms:created>
  <dcterms:modified xsi:type="dcterms:W3CDTF">2013-11-19T04:08:00Z</dcterms:modified>
</cp:coreProperties>
</file>